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866C" w14:textId="522C45FE" w:rsidR="00B27F4E" w:rsidRPr="00EB4C6D" w:rsidRDefault="00B27F4E" w:rsidP="00B27F4E">
      <w:pPr>
        <w:jc w:val="both"/>
        <w:rPr>
          <w:b/>
          <w:bCs/>
          <w:sz w:val="24"/>
          <w:szCs w:val="24"/>
        </w:rPr>
      </w:pPr>
      <w:r w:rsidRPr="00EB4C6D">
        <w:rPr>
          <w:b/>
          <w:bCs/>
          <w:sz w:val="24"/>
          <w:szCs w:val="24"/>
        </w:rPr>
        <w:t>Novena di Pentecoste</w:t>
      </w:r>
      <w:r w:rsidR="002C78A2" w:rsidRPr="00EB4C6D">
        <w:rPr>
          <w:b/>
          <w:bCs/>
          <w:sz w:val="24"/>
          <w:szCs w:val="24"/>
        </w:rPr>
        <w:t xml:space="preserve"> 2022 -</w:t>
      </w:r>
      <w:r w:rsidRPr="00EB4C6D">
        <w:rPr>
          <w:b/>
          <w:bCs/>
          <w:sz w:val="24"/>
          <w:szCs w:val="24"/>
        </w:rPr>
        <w:t xml:space="preserve"> </w:t>
      </w:r>
      <w:r w:rsidR="002C78A2" w:rsidRPr="00EB4C6D">
        <w:rPr>
          <w:b/>
          <w:bCs/>
          <w:sz w:val="24"/>
          <w:szCs w:val="24"/>
        </w:rPr>
        <w:t>q</w:t>
      </w:r>
      <w:r w:rsidRPr="00EB4C6D">
        <w:rPr>
          <w:b/>
          <w:bCs/>
          <w:sz w:val="24"/>
          <w:szCs w:val="24"/>
        </w:rPr>
        <w:t xml:space="preserve">uarto giorno – </w:t>
      </w:r>
      <w:r w:rsidR="002C78A2" w:rsidRPr="00EB4C6D">
        <w:rPr>
          <w:b/>
          <w:bCs/>
          <w:sz w:val="24"/>
          <w:szCs w:val="24"/>
        </w:rPr>
        <w:t xml:space="preserve">lunedì </w:t>
      </w:r>
      <w:r w:rsidRPr="00EB4C6D">
        <w:rPr>
          <w:b/>
          <w:bCs/>
          <w:sz w:val="24"/>
          <w:szCs w:val="24"/>
        </w:rPr>
        <w:t>30 maggio.</w:t>
      </w:r>
    </w:p>
    <w:p w14:paraId="55DD9DDD" w14:textId="77777777" w:rsidR="00F07183" w:rsidRDefault="00F07183" w:rsidP="00B27F4E">
      <w:pPr>
        <w:jc w:val="both"/>
        <w:rPr>
          <w:b/>
          <w:bCs/>
          <w:sz w:val="24"/>
          <w:szCs w:val="24"/>
        </w:rPr>
      </w:pPr>
    </w:p>
    <w:p w14:paraId="558224E6" w14:textId="6B0910FD" w:rsidR="00B27F4E" w:rsidRPr="00EB4C6D" w:rsidRDefault="00B27F4E" w:rsidP="00B27F4E">
      <w:pPr>
        <w:jc w:val="both"/>
        <w:rPr>
          <w:b/>
          <w:bCs/>
          <w:sz w:val="24"/>
          <w:szCs w:val="24"/>
        </w:rPr>
      </w:pPr>
      <w:r w:rsidRPr="00EB4C6D">
        <w:rPr>
          <w:b/>
          <w:bCs/>
          <w:sz w:val="24"/>
          <w:szCs w:val="24"/>
        </w:rPr>
        <w:t>Lo spirito cattivo.</w:t>
      </w:r>
    </w:p>
    <w:p w14:paraId="4C285BAD" w14:textId="2C03CEE2" w:rsidR="00D034D4" w:rsidRPr="00EB4C6D" w:rsidRDefault="00B27F4E" w:rsidP="00B27F4E">
      <w:pPr>
        <w:jc w:val="both"/>
        <w:rPr>
          <w:i/>
          <w:iCs/>
          <w:sz w:val="24"/>
          <w:szCs w:val="24"/>
        </w:rPr>
      </w:pPr>
      <w:r w:rsidRPr="00EB4C6D">
        <w:rPr>
          <w:i/>
          <w:iCs/>
          <w:sz w:val="24"/>
          <w:szCs w:val="24"/>
        </w:rPr>
        <w:t>Lo spirito del Signore si era ritirato da Saul e cominciò a turbarlo un cattivo spirito, venuto dal Signore. Allora i servi di Saul gli dissero: «Ecco, un cattivo spirito di Dio ti turba. Comandi il signore nostro ai servi che gli stanno intorno e noi cercheremo un uomo abile a suonare la cetra. Quando il cattivo spirito di Dio sarà su di te, quegli metterà mano alla cetra e ti sentirai meglio». Saul rispose ai ministri: «Ebbene, cercatemi un uomo che suoni bene e fatelo venire da me». Rispose uno dei domestici: «Ecco, ho visto il figlio di Iesse il Betlemmita: egli sa suonare ed è forte e coraggioso, abile nelle armi, saggio di parole, di bell'aspetto, e il Signore è con lui».</w:t>
      </w:r>
      <w:r w:rsidR="00642E73" w:rsidRPr="00EB4C6D">
        <w:rPr>
          <w:i/>
          <w:iCs/>
          <w:sz w:val="24"/>
          <w:szCs w:val="24"/>
          <w:vertAlign w:val="superscript"/>
        </w:rPr>
        <w:t xml:space="preserve"> </w:t>
      </w:r>
      <w:r w:rsidR="00642E73" w:rsidRPr="00EB4C6D">
        <w:rPr>
          <w:i/>
          <w:iCs/>
          <w:sz w:val="24"/>
          <w:szCs w:val="24"/>
        </w:rPr>
        <w:t xml:space="preserve"> </w:t>
      </w:r>
      <w:r w:rsidRPr="00EB4C6D">
        <w:rPr>
          <w:i/>
          <w:iCs/>
          <w:sz w:val="24"/>
          <w:szCs w:val="24"/>
        </w:rPr>
        <w:t>Saul mandò messaggeri a dire a Iesse: «Mandami tuo figlio Davide, quello che sta con il gregge». Iesse prese un asino, del pane, un otre di vino e un capretto e, per mezzo di Davide, suo figlio, li inviò a Saul. Davide giunse da Saul e cominciò a stare alla sua presenza. Questi gli si affezionò molto ed egli divenne suo scudiero. </w:t>
      </w:r>
      <w:r w:rsidRPr="00EB4C6D">
        <w:rPr>
          <w:i/>
          <w:iCs/>
          <w:sz w:val="24"/>
          <w:szCs w:val="24"/>
          <w:vertAlign w:val="superscript"/>
        </w:rPr>
        <w:t>22</w:t>
      </w:r>
      <w:r w:rsidRPr="00EB4C6D">
        <w:rPr>
          <w:i/>
          <w:iCs/>
          <w:sz w:val="24"/>
          <w:szCs w:val="24"/>
        </w:rPr>
        <w:t>E Saul mandò a dire a Iesse: «Rimanga Davide con me, perché ha trovato grazia ai miei occhi». </w:t>
      </w:r>
      <w:r w:rsidRPr="00EB4C6D">
        <w:rPr>
          <w:i/>
          <w:iCs/>
          <w:sz w:val="24"/>
          <w:szCs w:val="24"/>
          <w:vertAlign w:val="superscript"/>
        </w:rPr>
        <w:t>23</w:t>
      </w:r>
      <w:r w:rsidRPr="00EB4C6D">
        <w:rPr>
          <w:i/>
          <w:iCs/>
          <w:sz w:val="24"/>
          <w:szCs w:val="24"/>
        </w:rPr>
        <w:t>Quando dunque lo spirito di Dio era su Saul, Davide prendeva in mano la cetra e suonava: Saul si calmava e si sentiva meglio e lo spirito cattivo si ritirava da lui.</w:t>
      </w:r>
      <w:r w:rsidR="002C78A2" w:rsidRPr="00EB4C6D">
        <w:rPr>
          <w:i/>
          <w:iCs/>
          <w:sz w:val="24"/>
          <w:szCs w:val="24"/>
        </w:rPr>
        <w:t xml:space="preserve"> </w:t>
      </w:r>
      <w:r w:rsidRPr="00EB4C6D">
        <w:rPr>
          <w:i/>
          <w:iCs/>
          <w:sz w:val="24"/>
          <w:szCs w:val="24"/>
        </w:rPr>
        <w:t>(1° Sam 16, 14-23)</w:t>
      </w:r>
    </w:p>
    <w:p w14:paraId="3B63C92C" w14:textId="539FFC05" w:rsidR="002C78A2" w:rsidRPr="00EB4C6D" w:rsidRDefault="002C78A2" w:rsidP="00B27F4E">
      <w:pPr>
        <w:jc w:val="both"/>
        <w:rPr>
          <w:i/>
          <w:iCs/>
          <w:sz w:val="24"/>
          <w:szCs w:val="24"/>
        </w:rPr>
      </w:pPr>
    </w:p>
    <w:p w14:paraId="3C69655C" w14:textId="4FB598E2" w:rsidR="00C2190B" w:rsidRPr="00EB4C6D" w:rsidRDefault="002C78A2" w:rsidP="00B27F4E">
      <w:pPr>
        <w:jc w:val="both"/>
        <w:rPr>
          <w:sz w:val="24"/>
          <w:szCs w:val="24"/>
        </w:rPr>
      </w:pPr>
      <w:r w:rsidRPr="00EB4C6D">
        <w:rPr>
          <w:sz w:val="24"/>
          <w:szCs w:val="24"/>
        </w:rPr>
        <w:t xml:space="preserve">Se guardiamo il primo versetto di questo brano notiamo subito che il termine ‘spirito’ ha due significati molto diversi anche se in entrambi i casi </w:t>
      </w:r>
      <w:r w:rsidR="00AE3B06" w:rsidRPr="00EB4C6D">
        <w:rPr>
          <w:sz w:val="24"/>
          <w:szCs w:val="24"/>
        </w:rPr>
        <w:t>viene</w:t>
      </w:r>
      <w:r w:rsidRPr="00EB4C6D">
        <w:rPr>
          <w:sz w:val="24"/>
          <w:szCs w:val="24"/>
        </w:rPr>
        <w:t xml:space="preserve"> usata l</w:t>
      </w:r>
      <w:r w:rsidR="00642E73" w:rsidRPr="00EB4C6D">
        <w:rPr>
          <w:sz w:val="24"/>
          <w:szCs w:val="24"/>
        </w:rPr>
        <w:t xml:space="preserve">a stessa </w:t>
      </w:r>
      <w:r w:rsidRPr="00EB4C6D">
        <w:rPr>
          <w:sz w:val="24"/>
          <w:szCs w:val="24"/>
        </w:rPr>
        <w:t xml:space="preserve">espressione ‘spirito di Dio’: uno è buono, l’altro è cattivo. </w:t>
      </w:r>
      <w:r w:rsidR="00642E73" w:rsidRPr="00EB4C6D">
        <w:rPr>
          <w:sz w:val="24"/>
          <w:szCs w:val="24"/>
        </w:rPr>
        <w:t xml:space="preserve"> </w:t>
      </w:r>
      <w:r w:rsidR="00AE3B06" w:rsidRPr="00EB4C6D">
        <w:rPr>
          <w:sz w:val="24"/>
          <w:szCs w:val="24"/>
        </w:rPr>
        <w:t>Nel linguaggio moderno potremmo descrivere la malattia di Saul come grave depressione</w:t>
      </w:r>
      <w:r w:rsidR="00C2190B" w:rsidRPr="00EB4C6D">
        <w:rPr>
          <w:sz w:val="24"/>
          <w:szCs w:val="24"/>
        </w:rPr>
        <w:t xml:space="preserve"> perché lo spirito del Signore si era ritirato da lui. L’assenza dello spirito buono fa prevalere lo spirito cattivo</w:t>
      </w:r>
      <w:r w:rsidR="00AE3B06" w:rsidRPr="00EB4C6D">
        <w:rPr>
          <w:sz w:val="24"/>
          <w:szCs w:val="24"/>
        </w:rPr>
        <w:t xml:space="preserve"> </w:t>
      </w:r>
      <w:r w:rsidR="00C2190B" w:rsidRPr="00EB4C6D">
        <w:rPr>
          <w:sz w:val="24"/>
          <w:szCs w:val="24"/>
        </w:rPr>
        <w:t>che genera grande fatica e turbamento</w:t>
      </w:r>
      <w:r w:rsidR="00642E73" w:rsidRPr="00EB4C6D">
        <w:rPr>
          <w:sz w:val="24"/>
          <w:szCs w:val="24"/>
        </w:rPr>
        <w:t xml:space="preserve"> e</w:t>
      </w:r>
      <w:r w:rsidR="00C2190B" w:rsidRPr="00EB4C6D">
        <w:rPr>
          <w:sz w:val="24"/>
          <w:szCs w:val="24"/>
        </w:rPr>
        <w:t xml:space="preserve"> che</w:t>
      </w:r>
      <w:r w:rsidR="00642E73" w:rsidRPr="00EB4C6D">
        <w:rPr>
          <w:sz w:val="24"/>
          <w:szCs w:val="24"/>
        </w:rPr>
        <w:t>, nel caso di Saul, viene</w:t>
      </w:r>
      <w:r w:rsidR="00C2190B" w:rsidRPr="00EB4C6D">
        <w:rPr>
          <w:sz w:val="24"/>
          <w:szCs w:val="24"/>
        </w:rPr>
        <w:t xml:space="preserve"> calmato e curato con la musica.</w:t>
      </w:r>
      <w:r w:rsidR="00AE3B06" w:rsidRPr="00EB4C6D">
        <w:rPr>
          <w:sz w:val="24"/>
          <w:szCs w:val="24"/>
        </w:rPr>
        <w:t xml:space="preserve"> </w:t>
      </w:r>
      <w:r w:rsidR="00AB4027">
        <w:rPr>
          <w:sz w:val="24"/>
          <w:szCs w:val="24"/>
        </w:rPr>
        <w:t xml:space="preserve"> </w:t>
      </w:r>
      <w:r w:rsidR="00C2190B" w:rsidRPr="00EB4C6D">
        <w:rPr>
          <w:sz w:val="24"/>
          <w:szCs w:val="24"/>
        </w:rPr>
        <w:t xml:space="preserve">Non ci fa problema il </w:t>
      </w:r>
      <w:r w:rsidR="000F1A95" w:rsidRPr="00EB4C6D">
        <w:rPr>
          <w:sz w:val="24"/>
          <w:szCs w:val="24"/>
        </w:rPr>
        <w:t>fatto che</w:t>
      </w:r>
      <w:r w:rsidR="00C2190B" w:rsidRPr="00EB4C6D">
        <w:rPr>
          <w:sz w:val="24"/>
          <w:szCs w:val="24"/>
        </w:rPr>
        <w:t xml:space="preserve"> il cattivo spirito sia attribuito a Dio dai servi del re: la Bibbia non conosce le cause seconde e tutto quello che accade parte da Dio. Certo è che l’assenza dello spirito di Dio toglie la gioia di fare le cose </w:t>
      </w:r>
      <w:r w:rsidR="000F1A95" w:rsidRPr="00EB4C6D">
        <w:rPr>
          <w:sz w:val="24"/>
          <w:szCs w:val="24"/>
        </w:rPr>
        <w:t>e il gusto della vita.</w:t>
      </w:r>
    </w:p>
    <w:p w14:paraId="6BCAB3FF" w14:textId="7FA57921" w:rsidR="00642E73" w:rsidRDefault="00642E73" w:rsidP="00B27F4E">
      <w:pPr>
        <w:jc w:val="both"/>
        <w:rPr>
          <w:sz w:val="24"/>
          <w:szCs w:val="24"/>
        </w:rPr>
      </w:pPr>
      <w:r w:rsidRPr="00EB4C6D">
        <w:rPr>
          <w:sz w:val="24"/>
          <w:szCs w:val="24"/>
        </w:rPr>
        <w:t xml:space="preserve">Questo strano racconto mi suggerisce due riflessioni. Per introdurre la </w:t>
      </w:r>
      <w:r w:rsidR="007A17ED" w:rsidRPr="00EB4C6D">
        <w:rPr>
          <w:sz w:val="24"/>
          <w:szCs w:val="24"/>
        </w:rPr>
        <w:t>prima</w:t>
      </w:r>
      <w:r w:rsidRPr="00EB4C6D">
        <w:rPr>
          <w:sz w:val="24"/>
          <w:szCs w:val="24"/>
        </w:rPr>
        <w:t xml:space="preserve"> partirei da un </w:t>
      </w:r>
      <w:r w:rsidR="007A17ED" w:rsidRPr="00EB4C6D">
        <w:rPr>
          <w:sz w:val="24"/>
          <w:szCs w:val="24"/>
        </w:rPr>
        <w:t>formidabile</w:t>
      </w:r>
      <w:r w:rsidRPr="00EB4C6D">
        <w:rPr>
          <w:sz w:val="24"/>
          <w:szCs w:val="24"/>
        </w:rPr>
        <w:t xml:space="preserve"> brano di S.Paolo: </w:t>
      </w:r>
      <w:r w:rsidRPr="00EB4C6D">
        <w:rPr>
          <w:i/>
          <w:iCs/>
          <w:sz w:val="24"/>
          <w:szCs w:val="24"/>
        </w:rPr>
        <w:t>‘</w:t>
      </w:r>
      <w:r w:rsidR="007A17ED" w:rsidRPr="00EB4C6D">
        <w:rPr>
          <w:i/>
          <w:iCs/>
          <w:sz w:val="24"/>
          <w:szCs w:val="24"/>
        </w:rPr>
        <w:t xml:space="preserve">Non riesco a capire ciò che faccio: infatti io faccio non quello che voglio, ma quello che detesto.  </w:t>
      </w:r>
      <w:r w:rsidR="00EB4C6D" w:rsidRPr="00EB4C6D">
        <w:rPr>
          <w:i/>
          <w:iCs/>
          <w:sz w:val="24"/>
          <w:szCs w:val="24"/>
        </w:rPr>
        <w:t>I</w:t>
      </w:r>
      <w:r w:rsidR="007A17ED" w:rsidRPr="00EB4C6D">
        <w:rPr>
          <w:i/>
          <w:iCs/>
          <w:sz w:val="24"/>
          <w:szCs w:val="24"/>
        </w:rPr>
        <w:t>n me c'è il desiderio del bene, ma non la capacità di attuarlo; infatti io non compio il bene che voglio, ma il male che non voglio</w:t>
      </w:r>
      <w:r w:rsidR="00EB4C6D" w:rsidRPr="00EB4C6D">
        <w:rPr>
          <w:i/>
          <w:iCs/>
          <w:sz w:val="24"/>
          <w:szCs w:val="24"/>
        </w:rPr>
        <w:t xml:space="preserve">. </w:t>
      </w:r>
      <w:r w:rsidR="007A17ED" w:rsidRPr="00EB4C6D">
        <w:rPr>
          <w:i/>
          <w:iCs/>
          <w:sz w:val="24"/>
          <w:szCs w:val="24"/>
        </w:rPr>
        <w:t>Infatti nelle mie membra vedo un'altra legge, che combatte contro la legge della mia ragione e mi rende schiavo della legge del peccato</w:t>
      </w:r>
      <w:r w:rsidR="00EB4C6D" w:rsidRPr="00EB4C6D">
        <w:rPr>
          <w:i/>
          <w:iCs/>
          <w:sz w:val="24"/>
          <w:szCs w:val="24"/>
        </w:rPr>
        <w:t>’</w:t>
      </w:r>
      <w:r w:rsidR="007A17ED" w:rsidRPr="00EB4C6D">
        <w:rPr>
          <w:i/>
          <w:iCs/>
          <w:sz w:val="24"/>
          <w:szCs w:val="24"/>
        </w:rPr>
        <w:t xml:space="preserve"> (Rm 7, 15 passim)</w:t>
      </w:r>
      <w:r w:rsidR="00EB4C6D">
        <w:rPr>
          <w:sz w:val="24"/>
          <w:szCs w:val="24"/>
        </w:rPr>
        <w:t xml:space="preserve">. In noi c’è anche lo spirito cattivo; non sempre lo riconosciamo a prima vista, ma spesso lo vediamo in gesti e desideri che non appartengono alla nostra libertà. In situazioni simili è facile, come Saul e come Paolo, cadere nella disperazione. </w:t>
      </w:r>
      <w:r w:rsidR="00EB4C6D" w:rsidRPr="001D3523">
        <w:rPr>
          <w:i/>
          <w:iCs/>
          <w:sz w:val="24"/>
          <w:szCs w:val="24"/>
        </w:rPr>
        <w:t>‘</w:t>
      </w:r>
      <w:r w:rsidR="001D3523" w:rsidRPr="001D3523">
        <w:rPr>
          <w:i/>
          <w:iCs/>
          <w:sz w:val="24"/>
          <w:szCs w:val="24"/>
        </w:rPr>
        <w:t xml:space="preserve">Me infelice! Chi mi libererà da questo corpo di morte?’ (Rm 7, 24). </w:t>
      </w:r>
      <w:r w:rsidR="001D3523">
        <w:rPr>
          <w:sz w:val="24"/>
          <w:szCs w:val="24"/>
        </w:rPr>
        <w:t xml:space="preserve">La risposta di </w:t>
      </w:r>
      <w:r w:rsidR="004C4905">
        <w:rPr>
          <w:sz w:val="24"/>
          <w:szCs w:val="24"/>
        </w:rPr>
        <w:t>P</w:t>
      </w:r>
      <w:r w:rsidR="001D3523">
        <w:rPr>
          <w:sz w:val="24"/>
          <w:szCs w:val="24"/>
        </w:rPr>
        <w:t xml:space="preserve">aolo la conosciamo: </w:t>
      </w:r>
      <w:r w:rsidR="001D3523" w:rsidRPr="001D3523">
        <w:rPr>
          <w:i/>
          <w:iCs/>
          <w:sz w:val="24"/>
          <w:szCs w:val="24"/>
        </w:rPr>
        <w:t>‘Siano rese grazie a Dio per mezzo di Gesù Cristo nostro Signore!</w:t>
      </w:r>
      <w:r w:rsidR="001D3523">
        <w:rPr>
          <w:i/>
          <w:iCs/>
          <w:sz w:val="24"/>
          <w:szCs w:val="24"/>
        </w:rPr>
        <w:t xml:space="preserve">’ </w:t>
      </w:r>
      <w:r w:rsidR="001D3523">
        <w:rPr>
          <w:sz w:val="24"/>
          <w:szCs w:val="24"/>
        </w:rPr>
        <w:t>È la scoperta della Grazia, cioè dello Spirito del Padre e del Figlio.</w:t>
      </w:r>
    </w:p>
    <w:p w14:paraId="3A0C40EE" w14:textId="21218DFF" w:rsidR="001D3523" w:rsidRPr="001D3523" w:rsidRDefault="001D3523" w:rsidP="00B27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ci si trova di fronte al proprio limite è necessario trovare una risposta. Sono i momenti più veri della nostra vita. Beato chi sa aprirsi alla misericordia e al perdono di Dio. Non è facile, ma si può fare; basta abbandonare ogni delirio di onnipotenza e affidarsi a Colui che ci conosce, ci ama e sa accompagnarci sulla </w:t>
      </w:r>
      <w:r w:rsidR="0013564B">
        <w:rPr>
          <w:sz w:val="24"/>
          <w:szCs w:val="24"/>
        </w:rPr>
        <w:t>strada</w:t>
      </w:r>
      <w:r>
        <w:rPr>
          <w:sz w:val="24"/>
          <w:szCs w:val="24"/>
        </w:rPr>
        <w:t xml:space="preserve"> della guarigione. </w:t>
      </w:r>
    </w:p>
    <w:p w14:paraId="3625343E" w14:textId="165C3925" w:rsidR="000F1A95" w:rsidRPr="00EB4C6D" w:rsidRDefault="000F1A95" w:rsidP="00B27F4E">
      <w:pPr>
        <w:jc w:val="both"/>
        <w:rPr>
          <w:sz w:val="24"/>
          <w:szCs w:val="24"/>
        </w:rPr>
      </w:pPr>
      <w:r w:rsidRPr="00EB4C6D">
        <w:rPr>
          <w:sz w:val="24"/>
          <w:szCs w:val="24"/>
        </w:rPr>
        <w:t>Fermiamoci</w:t>
      </w:r>
      <w:r w:rsidR="00FE39AD">
        <w:rPr>
          <w:sz w:val="24"/>
          <w:szCs w:val="24"/>
        </w:rPr>
        <w:t xml:space="preserve">, poi, </w:t>
      </w:r>
      <w:r w:rsidRPr="00EB4C6D">
        <w:rPr>
          <w:sz w:val="24"/>
          <w:szCs w:val="24"/>
        </w:rPr>
        <w:t>sul modo con cui lo spirito cattivo si allonta</w:t>
      </w:r>
      <w:r w:rsidR="00F26D66" w:rsidRPr="00EB4C6D">
        <w:rPr>
          <w:sz w:val="24"/>
          <w:szCs w:val="24"/>
        </w:rPr>
        <w:t>na</w:t>
      </w:r>
      <w:r w:rsidRPr="00EB4C6D">
        <w:rPr>
          <w:sz w:val="24"/>
          <w:szCs w:val="24"/>
        </w:rPr>
        <w:t xml:space="preserve"> e lascia il posto a quello buono. </w:t>
      </w:r>
      <w:r w:rsidR="00FE39AD">
        <w:rPr>
          <w:sz w:val="24"/>
          <w:szCs w:val="24"/>
        </w:rPr>
        <w:t xml:space="preserve">Saul si calma quando sente la dolcezza delle melodie suonate da Davide.  Prendiamo la musica come il simbolo della bellezza, di ogni bellezza e di ogni arte. La bellezza non è facile da definire; anche l’arte ha subito la deriva soggettivistica </w:t>
      </w:r>
      <w:r w:rsidR="00AB4027">
        <w:rPr>
          <w:sz w:val="24"/>
          <w:szCs w:val="24"/>
        </w:rPr>
        <w:t xml:space="preserve">per cui ognuno ha la sua idea di bellezza per cui </w:t>
      </w:r>
      <w:r w:rsidR="00F07183">
        <w:rPr>
          <w:sz w:val="24"/>
          <w:szCs w:val="24"/>
        </w:rPr>
        <w:t xml:space="preserve">è </w:t>
      </w:r>
      <w:r w:rsidR="00AB4027">
        <w:rPr>
          <w:sz w:val="24"/>
          <w:szCs w:val="24"/>
        </w:rPr>
        <w:t>bello tutto ciò che sembra bello. Questo in parte è vero; ma quando si è di fronte ad un capolavoro</w:t>
      </w:r>
      <w:r w:rsidR="00F07183">
        <w:rPr>
          <w:sz w:val="24"/>
          <w:szCs w:val="24"/>
        </w:rPr>
        <w:t xml:space="preserve"> autentico</w:t>
      </w:r>
      <w:r w:rsidR="00AB4027">
        <w:rPr>
          <w:sz w:val="24"/>
          <w:szCs w:val="24"/>
        </w:rPr>
        <w:t xml:space="preserve"> qualcosa ci dice che tale resterà nei secoli; viceversa si ha la sensazione che di fronte ad alcune cose giudicate belle in realtà c’è qualcosa per cui appaiono caduche ed anche false. Anche per la fede è così; l’eccesso di razionalismo ha impedito di parlare della fede</w:t>
      </w:r>
      <w:r w:rsidR="00F07183">
        <w:rPr>
          <w:sz w:val="24"/>
          <w:szCs w:val="24"/>
        </w:rPr>
        <w:t xml:space="preserve"> come bellezza</w:t>
      </w:r>
      <w:r w:rsidR="00AB4027">
        <w:rPr>
          <w:sz w:val="24"/>
          <w:szCs w:val="24"/>
        </w:rPr>
        <w:t xml:space="preserve">; c’è una estetica della fede che lascia intuire la sua verità proprio perché la fede è bella. </w:t>
      </w:r>
      <w:r w:rsidR="003753F7">
        <w:rPr>
          <w:sz w:val="24"/>
          <w:szCs w:val="24"/>
        </w:rPr>
        <w:t>È</w:t>
      </w:r>
      <w:r w:rsidR="00AB4027">
        <w:rPr>
          <w:sz w:val="24"/>
          <w:szCs w:val="24"/>
        </w:rPr>
        <w:t xml:space="preserve"> bello, </w:t>
      </w:r>
      <w:r w:rsidR="003753F7">
        <w:rPr>
          <w:sz w:val="24"/>
          <w:szCs w:val="24"/>
        </w:rPr>
        <w:t>affascinante</w:t>
      </w:r>
      <w:r w:rsidR="00AB4027">
        <w:rPr>
          <w:sz w:val="24"/>
          <w:szCs w:val="24"/>
        </w:rPr>
        <w:t xml:space="preserve"> e seducente </w:t>
      </w:r>
      <w:r w:rsidR="00AB4027">
        <w:rPr>
          <w:sz w:val="24"/>
          <w:szCs w:val="24"/>
        </w:rPr>
        <w:lastRenderedPageBreak/>
        <w:t>il modo con cui la Parola ci parla di Dio. La Rivelazione del suo piano</w:t>
      </w:r>
      <w:r w:rsidR="003753F7">
        <w:rPr>
          <w:sz w:val="24"/>
          <w:szCs w:val="24"/>
        </w:rPr>
        <w:t xml:space="preserve"> di salvezza suscita una meraviglia e una commozione che tolgono il fiato. Lo Spirito di Dio svela la bellezza di Dio. Non basta credere che Dio esiste; a noi viene rivelata una tale bellezza che non ha uguali in natura.  L</w:t>
      </w:r>
      <w:r w:rsidR="00F07183">
        <w:rPr>
          <w:sz w:val="24"/>
          <w:szCs w:val="24"/>
        </w:rPr>
        <w:t xml:space="preserve">o </w:t>
      </w:r>
      <w:r w:rsidR="003753F7">
        <w:rPr>
          <w:sz w:val="24"/>
          <w:szCs w:val="24"/>
        </w:rPr>
        <w:t xml:space="preserve">Spirito ci aiuta a leggere le briciole di bellezza sparse ovunque nel creato e lasciate </w:t>
      </w:r>
      <w:r w:rsidR="00F07183">
        <w:rPr>
          <w:sz w:val="24"/>
          <w:szCs w:val="24"/>
        </w:rPr>
        <w:t>nel mondo</w:t>
      </w:r>
      <w:r w:rsidR="003753F7">
        <w:rPr>
          <w:sz w:val="24"/>
          <w:szCs w:val="24"/>
        </w:rPr>
        <w:t xml:space="preserve"> dall’opera geniale di donne e uomini che ha fatto cose belle e vissuto una vita bella. Anche da lì si può ripartire per mettersi sulle tracce (le </w:t>
      </w:r>
      <w:r w:rsidR="00F07183">
        <w:rPr>
          <w:sz w:val="24"/>
          <w:szCs w:val="24"/>
        </w:rPr>
        <w:t>pietruzze</w:t>
      </w:r>
      <w:r w:rsidR="003753F7">
        <w:rPr>
          <w:sz w:val="24"/>
          <w:szCs w:val="24"/>
        </w:rPr>
        <w:t xml:space="preserve"> </w:t>
      </w:r>
      <w:r w:rsidR="00F07183">
        <w:rPr>
          <w:sz w:val="24"/>
          <w:szCs w:val="24"/>
        </w:rPr>
        <w:t>bianche</w:t>
      </w:r>
      <w:r w:rsidR="003753F7">
        <w:rPr>
          <w:sz w:val="24"/>
          <w:szCs w:val="24"/>
        </w:rPr>
        <w:t xml:space="preserve">) </w:t>
      </w:r>
      <w:r w:rsidR="00F07183">
        <w:rPr>
          <w:sz w:val="24"/>
          <w:szCs w:val="24"/>
        </w:rPr>
        <w:t>che ci anticipano la contemplazione della bellezza di Dio.</w:t>
      </w:r>
    </w:p>
    <w:p w14:paraId="15D7A450" w14:textId="77777777" w:rsidR="002C78A2" w:rsidRPr="00EB4C6D" w:rsidRDefault="002C78A2" w:rsidP="00B27F4E">
      <w:pPr>
        <w:jc w:val="both"/>
        <w:rPr>
          <w:sz w:val="24"/>
          <w:szCs w:val="24"/>
        </w:rPr>
      </w:pPr>
    </w:p>
    <w:sectPr w:rsidR="002C78A2" w:rsidRPr="00EB4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4E"/>
    <w:rsid w:val="000F1A95"/>
    <w:rsid w:val="001307F2"/>
    <w:rsid w:val="0013564B"/>
    <w:rsid w:val="001D3523"/>
    <w:rsid w:val="002C78A2"/>
    <w:rsid w:val="003753F7"/>
    <w:rsid w:val="004C4905"/>
    <w:rsid w:val="005E53DD"/>
    <w:rsid w:val="00642E73"/>
    <w:rsid w:val="007A17ED"/>
    <w:rsid w:val="00AB4027"/>
    <w:rsid w:val="00AE3B06"/>
    <w:rsid w:val="00B27F4E"/>
    <w:rsid w:val="00C2190B"/>
    <w:rsid w:val="00D034D4"/>
    <w:rsid w:val="00EB4C6D"/>
    <w:rsid w:val="00F07183"/>
    <w:rsid w:val="00F26D66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041A"/>
  <w15:chartTrackingRefBased/>
  <w15:docId w15:val="{259518AE-D95B-4B71-B817-5436B3E4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B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C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C6D"/>
    <w:rPr>
      <w:rFonts w:ascii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C6D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7C11-FC45-4F48-9160-467E00FF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12</cp:revision>
  <dcterms:created xsi:type="dcterms:W3CDTF">2022-05-18T22:24:00Z</dcterms:created>
  <dcterms:modified xsi:type="dcterms:W3CDTF">2022-05-30T05:09:00Z</dcterms:modified>
</cp:coreProperties>
</file>